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86" w:rsidRPr="00CD7F86" w:rsidRDefault="00CD7F86" w:rsidP="00CD7F86"/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333333"/>
          <w:shd w:val="clear" w:color="auto" w:fill="FFFFFF"/>
        </w:rPr>
        <w:t>1. Sponsors: Ukraine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333333"/>
          <w:shd w:val="clear" w:color="auto" w:fill="FFFFFF"/>
        </w:rPr>
        <w:t>2. Students: Alexis Dubs, Caroline West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333333"/>
          <w:shd w:val="clear" w:color="auto" w:fill="FFFFFF"/>
        </w:rPr>
        <w:t>3. Topic: State Sovereignty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333333"/>
          <w:shd w:val="clear" w:color="auto" w:fill="FFFFFF"/>
        </w:rPr>
        <w:t xml:space="preserve">4. To the General Assembly, 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333333"/>
          <w:shd w:val="clear" w:color="auto" w:fill="FFFFFF"/>
        </w:rPr>
        <w:t xml:space="preserve">5. </w:t>
      </w:r>
      <w:r w:rsidRPr="00CD7F86">
        <w:rPr>
          <w:rFonts w:ascii="Times New Roman" w:hAnsi="Times New Roman" w:cs="Times New Roman"/>
          <w:color w:val="333333"/>
          <w:u w:val="single"/>
          <w:shd w:val="clear" w:color="auto" w:fill="FFFFFF"/>
        </w:rPr>
        <w:t>Affirming</w:t>
      </w:r>
      <w:r w:rsidRPr="00CD7F86">
        <w:rPr>
          <w:rFonts w:ascii="Times New Roman" w:hAnsi="Times New Roman" w:cs="Times New Roman"/>
          <w:color w:val="333333"/>
          <w:shd w:val="clear" w:color="auto" w:fill="FFFFFF"/>
        </w:rPr>
        <w:t xml:space="preserve"> Ukraine’s commitment to Article 2, clause 4 of the UN Charter, which states that</w:t>
      </w:r>
    </w:p>
    <w:p w:rsidR="00CD7F86" w:rsidRDefault="00CD7F86" w:rsidP="00CD7F86">
      <w:pPr>
        <w:rPr>
          <w:rFonts w:ascii="Times New Roman" w:hAnsi="Times New Roman" w:cs="Times New Roman"/>
          <w:color w:val="000033"/>
          <w:shd w:val="clear" w:color="auto" w:fill="FFFFFF"/>
        </w:rPr>
      </w:pPr>
      <w:r w:rsidRPr="00CD7F86">
        <w:rPr>
          <w:rFonts w:ascii="Times New Roman" w:hAnsi="Times New Roman" w:cs="Times New Roman"/>
          <w:color w:val="333333"/>
          <w:shd w:val="clear" w:color="auto" w:fill="FFFFFF"/>
        </w:rPr>
        <w:t>6. “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>[</w:t>
      </w:r>
      <w:proofErr w:type="gramStart"/>
      <w:r w:rsidRPr="00CD7F86">
        <w:rPr>
          <w:rFonts w:ascii="Times New Roman" w:hAnsi="Times New Roman" w:cs="Times New Roman"/>
          <w:color w:val="000033"/>
          <w:shd w:val="clear" w:color="auto" w:fill="FFFFFF"/>
        </w:rPr>
        <w:t>a</w:t>
      </w:r>
      <w:proofErr w:type="gramEnd"/>
      <w:r w:rsidRPr="00CD7F86">
        <w:rPr>
          <w:rFonts w:ascii="Times New Roman" w:hAnsi="Times New Roman" w:cs="Times New Roman"/>
          <w:color w:val="000033"/>
          <w:shd w:val="clear" w:color="auto" w:fill="FFFFFF"/>
        </w:rPr>
        <w:t>]</w:t>
      </w:r>
      <w:proofErr w:type="spellStart"/>
      <w:r w:rsidRPr="00CD7F86">
        <w:rPr>
          <w:rFonts w:ascii="Times New Roman" w:hAnsi="Times New Roman" w:cs="Times New Roman"/>
          <w:color w:val="000033"/>
          <w:shd w:val="clear" w:color="auto" w:fill="FFFFFF"/>
        </w:rPr>
        <w:t>ll</w:t>
      </w:r>
      <w:proofErr w:type="spellEnd"/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 Members shall refrain in their international relations from the threat or use of force </w:t>
      </w:r>
    </w:p>
    <w:p w:rsidR="00CD7F86" w:rsidRPr="00CD7F86" w:rsidRDefault="00CD7F86" w:rsidP="00CD7F86">
      <w:pPr>
        <w:rPr>
          <w:rFonts w:ascii="Times New Roman" w:hAnsi="Times New Roman" w:cs="Times New Roman"/>
          <w:color w:val="000033"/>
          <w:shd w:val="clear" w:color="auto" w:fill="FFFFFF"/>
        </w:rPr>
      </w:pPr>
      <w:r>
        <w:rPr>
          <w:rFonts w:ascii="Times New Roman" w:hAnsi="Times New Roman" w:cs="Times New Roman"/>
          <w:color w:val="000033"/>
          <w:shd w:val="clear" w:color="auto" w:fill="FFFFFF"/>
        </w:rPr>
        <w:t xml:space="preserve">7. </w:t>
      </w:r>
      <w:proofErr w:type="gramStart"/>
      <w:r>
        <w:rPr>
          <w:rFonts w:ascii="Times New Roman" w:hAnsi="Times New Roman" w:cs="Times New Roman"/>
          <w:color w:val="000033"/>
          <w:shd w:val="clear" w:color="auto" w:fill="FFFFFF"/>
        </w:rPr>
        <w:t>against</w:t>
      </w:r>
      <w:proofErr w:type="gramEnd"/>
      <w:r>
        <w:rPr>
          <w:rFonts w:ascii="Times New Roman" w:hAnsi="Times New Roman" w:cs="Times New Roman"/>
          <w:color w:val="000033"/>
          <w:shd w:val="clear" w:color="auto" w:fill="FFFFFF"/>
        </w:rPr>
        <w:t xml:space="preserve"> 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the territorial integrity or political independence of any state, or in any other manner </w:t>
      </w:r>
      <w:r>
        <w:rPr>
          <w:rFonts w:ascii="Times New Roman" w:hAnsi="Times New Roman" w:cs="Times New Roman"/>
          <w:color w:val="000033"/>
          <w:shd w:val="clear" w:color="auto" w:fill="FFFFFF"/>
        </w:rPr>
        <w:t>8.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>inconsistent with the Purposes of the United Nations,”</w:t>
      </w:r>
    </w:p>
    <w:p w:rsidR="00CD7F86" w:rsidRPr="00CD7F86" w:rsidRDefault="00CD7F86" w:rsidP="00CD7F86">
      <w:pPr>
        <w:spacing w:before="220" w:after="220"/>
        <w:ind w:right="220"/>
        <w:rPr>
          <w:rFonts w:ascii="Times New Roman" w:hAnsi="Times New Roman" w:cs="Times New Roman"/>
          <w:color w:val="000033"/>
          <w:shd w:val="clear" w:color="auto" w:fill="FFFFFF"/>
        </w:rPr>
      </w:pPr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9. </w:t>
      </w:r>
      <w:r w:rsidRPr="00CD7F86">
        <w:rPr>
          <w:rFonts w:ascii="Times New Roman" w:hAnsi="Times New Roman" w:cs="Times New Roman"/>
          <w:color w:val="000033"/>
          <w:u w:val="single"/>
          <w:shd w:val="clear" w:color="auto" w:fill="FFFFFF"/>
        </w:rPr>
        <w:t>Emphasizing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 that Ukraine is dedicated to the pursuit of all possible</w:t>
      </w:r>
      <w:r>
        <w:rPr>
          <w:rFonts w:ascii="Times New Roman" w:hAnsi="Times New Roman" w:cs="Times New Roman"/>
          <w:color w:val="000033"/>
          <w:shd w:val="clear" w:color="auto" w:fill="FFFFFF"/>
        </w:rPr>
        <w:t xml:space="preserve"> peaceful options, 10.including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 negotiations, in issues of violation of state sovereig</w:t>
      </w:r>
      <w:r>
        <w:rPr>
          <w:rFonts w:ascii="Times New Roman" w:hAnsi="Times New Roman" w:cs="Times New Roman"/>
          <w:color w:val="000033"/>
          <w:shd w:val="clear" w:color="auto" w:fill="FFFFFF"/>
        </w:rPr>
        <w:t xml:space="preserve">nty before turning to military 11. </w:t>
      </w:r>
      <w:proofErr w:type="gramStart"/>
      <w:r>
        <w:rPr>
          <w:rFonts w:ascii="Times New Roman" w:hAnsi="Times New Roman" w:cs="Times New Roman"/>
          <w:color w:val="000033"/>
          <w:shd w:val="clear" w:color="auto" w:fill="FFFFFF"/>
        </w:rPr>
        <w:t>f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>orce</w:t>
      </w:r>
      <w:proofErr w:type="gramEnd"/>
      <w:r w:rsidRPr="00CD7F86">
        <w:rPr>
          <w:rFonts w:ascii="Times New Roman" w:hAnsi="Times New Roman" w:cs="Times New Roman"/>
          <w:color w:val="000033"/>
          <w:shd w:val="clear" w:color="auto" w:fill="FFFFFF"/>
        </w:rPr>
        <w:t>,</w:t>
      </w:r>
    </w:p>
    <w:p w:rsidR="00CD7F86" w:rsidRPr="00CD7F86" w:rsidRDefault="00CD7F86" w:rsidP="00CD7F86">
      <w:pPr>
        <w:spacing w:before="220" w:after="220"/>
        <w:ind w:right="220"/>
        <w:rPr>
          <w:rFonts w:ascii="Times New Roman" w:hAnsi="Times New Roman" w:cs="Times New Roman"/>
          <w:color w:val="000033"/>
          <w:shd w:val="clear" w:color="auto" w:fill="FFFFFF"/>
        </w:rPr>
      </w:pPr>
      <w:r>
        <w:rPr>
          <w:rFonts w:ascii="Times New Roman" w:hAnsi="Times New Roman" w:cs="Times New Roman"/>
          <w:color w:val="000033"/>
          <w:shd w:val="clear" w:color="auto" w:fill="FFFFFF"/>
        </w:rPr>
        <w:t>12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. </w:t>
      </w:r>
      <w:r w:rsidRPr="00CD7F86">
        <w:rPr>
          <w:rFonts w:ascii="Times New Roman" w:hAnsi="Times New Roman" w:cs="Times New Roman"/>
          <w:color w:val="000033"/>
          <w:u w:val="single"/>
          <w:shd w:val="clear" w:color="auto" w:fill="FFFFFF"/>
        </w:rPr>
        <w:t>Noting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 that Ukraine’s position on state sovereignty is particularly pertinent due to the </w:t>
      </w:r>
      <w:r>
        <w:rPr>
          <w:rFonts w:ascii="Times New Roman" w:hAnsi="Times New Roman" w:cs="Times New Roman"/>
          <w:color w:val="000033"/>
          <w:shd w:val="clear" w:color="auto" w:fill="FFFFFF"/>
        </w:rPr>
        <w:t>13.</w:t>
      </w:r>
      <w:r w:rsidRPr="00CD7F86">
        <w:rPr>
          <w:rFonts w:ascii="Times New Roman" w:hAnsi="Times New Roman" w:cs="Times New Roman"/>
          <w:color w:val="000033"/>
          <w:shd w:val="clear" w:color="auto" w:fill="FFFFFF"/>
        </w:rPr>
        <w:t xml:space="preserve">recent illegal seizure of the Republic of Crimea by the Russian Federation, 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14</w:t>
      </w:r>
      <w:r w:rsidRPr="00CD7F86">
        <w:rPr>
          <w:rFonts w:ascii="Times New Roman" w:hAnsi="Times New Roman" w:cs="Times New Roman"/>
          <w:color w:val="333333"/>
        </w:rPr>
        <w:t xml:space="preserve">. </w:t>
      </w:r>
      <w:r w:rsidRPr="00CD7F86">
        <w:rPr>
          <w:rFonts w:ascii="Times New Roman" w:hAnsi="Times New Roman" w:cs="Times New Roman"/>
          <w:b/>
          <w:bCs/>
          <w:color w:val="333333"/>
        </w:rPr>
        <w:t>The Sovereign State of Ukraine hereby: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15</w:t>
      </w:r>
      <w:r w:rsidRPr="00CD7F86">
        <w:rPr>
          <w:rFonts w:ascii="Times New Roman" w:hAnsi="Times New Roman" w:cs="Times New Roman"/>
          <w:color w:val="333333"/>
        </w:rPr>
        <w:t>.1.  </w:t>
      </w:r>
      <w:proofErr w:type="gramStart"/>
      <w:r w:rsidRPr="00CD7F86">
        <w:rPr>
          <w:rFonts w:ascii="Times New Roman" w:hAnsi="Times New Roman" w:cs="Times New Roman"/>
          <w:color w:val="333333"/>
          <w:u w:val="single"/>
        </w:rPr>
        <w:t>Urges</w:t>
      </w:r>
      <w:proofErr w:type="gramEnd"/>
      <w:r w:rsidRPr="00CD7F86">
        <w:rPr>
          <w:rFonts w:ascii="Times New Roman" w:hAnsi="Times New Roman" w:cs="Times New Roman"/>
          <w:color w:val="333333"/>
        </w:rPr>
        <w:t xml:space="preserve"> all member states to comply with the goals of the UN Cha</w:t>
      </w:r>
      <w:r>
        <w:rPr>
          <w:rFonts w:ascii="Times New Roman" w:hAnsi="Times New Roman" w:cs="Times New Roman"/>
          <w:color w:val="333333"/>
        </w:rPr>
        <w:t>rter in issues of violations 16</w:t>
      </w:r>
      <w:r w:rsidRPr="00CD7F86">
        <w:rPr>
          <w:rFonts w:ascii="Times New Roman" w:hAnsi="Times New Roman" w:cs="Times New Roman"/>
          <w:color w:val="333333"/>
        </w:rPr>
        <w:t xml:space="preserve">. </w:t>
      </w:r>
      <w:proofErr w:type="gramStart"/>
      <w:r w:rsidRPr="00CD7F86">
        <w:rPr>
          <w:rFonts w:ascii="Times New Roman" w:hAnsi="Times New Roman" w:cs="Times New Roman"/>
          <w:color w:val="333333"/>
        </w:rPr>
        <w:t>state</w:t>
      </w:r>
      <w:proofErr w:type="gramEnd"/>
      <w:r w:rsidRPr="00CD7F86">
        <w:rPr>
          <w:rFonts w:ascii="Times New Roman" w:hAnsi="Times New Roman" w:cs="Times New Roman"/>
          <w:color w:val="333333"/>
        </w:rPr>
        <w:t xml:space="preserve"> sovereignty, which specifically refers to refraining from the u</w:t>
      </w:r>
      <w:r>
        <w:rPr>
          <w:rFonts w:ascii="Times New Roman" w:hAnsi="Times New Roman" w:cs="Times New Roman"/>
          <w:color w:val="333333"/>
        </w:rPr>
        <w:t xml:space="preserve">se of force or other 17.strategies </w:t>
      </w:r>
      <w:r w:rsidRPr="00CD7F86">
        <w:rPr>
          <w:rFonts w:ascii="Times New Roman" w:hAnsi="Times New Roman" w:cs="Times New Roman"/>
          <w:color w:val="333333"/>
        </w:rPr>
        <w:t>which are inconsistent with the goals of the United Nations;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18</w:t>
      </w:r>
      <w:r w:rsidRPr="00CD7F86">
        <w:rPr>
          <w:rFonts w:ascii="Times New Roman" w:hAnsi="Times New Roman" w:cs="Times New Roman"/>
          <w:color w:val="333333"/>
        </w:rPr>
        <w:t xml:space="preserve">. 2. </w:t>
      </w:r>
      <w:r w:rsidRPr="00CD7F86">
        <w:rPr>
          <w:rFonts w:ascii="Times New Roman" w:hAnsi="Times New Roman" w:cs="Times New Roman"/>
          <w:color w:val="333333"/>
          <w:u w:val="single"/>
        </w:rPr>
        <w:t>Suggests</w:t>
      </w:r>
      <w:r w:rsidRPr="00CD7F86">
        <w:rPr>
          <w:rFonts w:ascii="Times New Roman" w:hAnsi="Times New Roman" w:cs="Times New Roman"/>
          <w:color w:val="333333"/>
        </w:rPr>
        <w:t xml:space="preserve"> the implementation of a state of emergency, suc</w:t>
      </w:r>
      <w:r>
        <w:rPr>
          <w:rFonts w:ascii="Times New Roman" w:hAnsi="Times New Roman" w:cs="Times New Roman"/>
          <w:color w:val="333333"/>
        </w:rPr>
        <w:t>h as has been considered with 19</w:t>
      </w:r>
      <w:r w:rsidRPr="00CD7F86">
        <w:rPr>
          <w:rFonts w:ascii="Times New Roman" w:hAnsi="Times New Roman" w:cs="Times New Roman"/>
          <w:color w:val="333333"/>
        </w:rPr>
        <w:t>.Crimea, during relevant situations in which state sovereignty has been violated in order to: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20</w:t>
      </w:r>
      <w:r w:rsidRPr="00CD7F86">
        <w:rPr>
          <w:rFonts w:ascii="Times New Roman" w:hAnsi="Times New Roman" w:cs="Times New Roman"/>
          <w:color w:val="333333"/>
        </w:rPr>
        <w:t xml:space="preserve">. </w:t>
      </w:r>
      <w:r w:rsidRPr="00CD7F86">
        <w:rPr>
          <w:rFonts w:ascii="Times New Roman" w:hAnsi="Times New Roman" w:cs="Times New Roman"/>
          <w:color w:val="333333"/>
        </w:rPr>
        <w:tab/>
        <w:t>I. Allow the appropriate borders between neighboring states to be closed to prevent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21</w:t>
      </w:r>
      <w:r w:rsidRPr="00CD7F86">
        <w:rPr>
          <w:rFonts w:ascii="Times New Roman" w:hAnsi="Times New Roman" w:cs="Times New Roman"/>
          <w:color w:val="333333"/>
        </w:rPr>
        <w:t>.</w:t>
      </w:r>
      <w:r w:rsidRPr="00CD7F86">
        <w:rPr>
          <w:rFonts w:ascii="Times New Roman" w:hAnsi="Times New Roman" w:cs="Times New Roman"/>
          <w:color w:val="333333"/>
        </w:rPr>
        <w:tab/>
      </w:r>
      <w:proofErr w:type="gramStart"/>
      <w:r w:rsidRPr="00CD7F86">
        <w:rPr>
          <w:rFonts w:ascii="Times New Roman" w:hAnsi="Times New Roman" w:cs="Times New Roman"/>
          <w:color w:val="333333"/>
        </w:rPr>
        <w:t>conflict</w:t>
      </w:r>
      <w:proofErr w:type="gramEnd"/>
      <w:r w:rsidRPr="00CD7F86">
        <w:rPr>
          <w:rFonts w:ascii="Times New Roman" w:hAnsi="Times New Roman" w:cs="Times New Roman"/>
          <w:color w:val="333333"/>
        </w:rPr>
        <w:t xml:space="preserve"> 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22</w:t>
      </w:r>
      <w:r w:rsidRPr="00CD7F86">
        <w:rPr>
          <w:rFonts w:ascii="Times New Roman" w:hAnsi="Times New Roman" w:cs="Times New Roman"/>
          <w:color w:val="333333"/>
        </w:rPr>
        <w:t>.</w:t>
      </w:r>
      <w:r w:rsidRPr="00CD7F86">
        <w:rPr>
          <w:rFonts w:ascii="Times New Roman" w:hAnsi="Times New Roman" w:cs="Times New Roman"/>
          <w:color w:val="333333"/>
        </w:rPr>
        <w:tab/>
        <w:t>II. Introduce curfews, food rationing, and limitations on travel for local residents to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23</w:t>
      </w:r>
      <w:r w:rsidRPr="00CD7F86">
        <w:rPr>
          <w:rFonts w:ascii="Times New Roman" w:hAnsi="Times New Roman" w:cs="Times New Roman"/>
          <w:color w:val="333333"/>
        </w:rPr>
        <w:t>.</w:t>
      </w:r>
      <w:r w:rsidRPr="00CD7F86">
        <w:rPr>
          <w:rFonts w:ascii="Times New Roman" w:hAnsi="Times New Roman" w:cs="Times New Roman"/>
          <w:color w:val="333333"/>
        </w:rPr>
        <w:tab/>
      </w:r>
      <w:proofErr w:type="gramStart"/>
      <w:r w:rsidRPr="00CD7F86">
        <w:rPr>
          <w:rFonts w:ascii="Times New Roman" w:hAnsi="Times New Roman" w:cs="Times New Roman"/>
          <w:color w:val="333333"/>
        </w:rPr>
        <w:t>establish</w:t>
      </w:r>
      <w:proofErr w:type="gramEnd"/>
      <w:r w:rsidRPr="00CD7F86">
        <w:rPr>
          <w:rFonts w:ascii="Times New Roman" w:hAnsi="Times New Roman" w:cs="Times New Roman"/>
          <w:color w:val="333333"/>
        </w:rPr>
        <w:t xml:space="preserve"> a measure of security and stability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24</w:t>
      </w:r>
      <w:r w:rsidRPr="00CD7F86">
        <w:rPr>
          <w:rFonts w:ascii="Times New Roman" w:hAnsi="Times New Roman" w:cs="Times New Roman"/>
          <w:color w:val="333333"/>
        </w:rPr>
        <w:t>.</w:t>
      </w:r>
      <w:r w:rsidRPr="00CD7F86">
        <w:rPr>
          <w:rFonts w:ascii="Times New Roman" w:hAnsi="Times New Roman" w:cs="Times New Roman"/>
          <w:color w:val="333333"/>
        </w:rPr>
        <w:tab/>
        <w:t>III. Mobilize security organizations within the state to prevent the potential spread of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</w:rPr>
        <w:t>25</w:t>
      </w:r>
      <w:r w:rsidRPr="00CD7F86">
        <w:rPr>
          <w:rFonts w:ascii="Times New Roman" w:hAnsi="Times New Roman" w:cs="Times New Roman"/>
          <w:color w:val="333333"/>
        </w:rPr>
        <w:t>.</w:t>
      </w:r>
      <w:r w:rsidRPr="00CD7F86">
        <w:rPr>
          <w:rFonts w:ascii="Times New Roman" w:hAnsi="Times New Roman" w:cs="Times New Roman"/>
          <w:color w:val="333333"/>
        </w:rPr>
        <w:tab/>
      </w:r>
      <w:proofErr w:type="gramStart"/>
      <w:r w:rsidRPr="00CD7F86">
        <w:rPr>
          <w:rFonts w:ascii="Times New Roman" w:hAnsi="Times New Roman" w:cs="Times New Roman"/>
          <w:color w:val="333333"/>
        </w:rPr>
        <w:t>violence</w:t>
      </w:r>
      <w:proofErr w:type="gramEnd"/>
      <w:r w:rsidR="00A655C3">
        <w:rPr>
          <w:rFonts w:ascii="Times New Roman" w:hAnsi="Times New Roman" w:cs="Times New Roman"/>
          <w:color w:val="333333"/>
        </w:rPr>
        <w:t>;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26</w:t>
      </w:r>
      <w:r w:rsidRPr="00CD7F86">
        <w:rPr>
          <w:rFonts w:ascii="Times New Roman" w:hAnsi="Times New Roman" w:cs="Times New Roman"/>
          <w:color w:val="000000"/>
        </w:rPr>
        <w:t xml:space="preserve">. 3. </w:t>
      </w:r>
      <w:r w:rsidRPr="00CD7F86">
        <w:rPr>
          <w:rFonts w:ascii="Times New Roman" w:hAnsi="Times New Roman" w:cs="Times New Roman"/>
          <w:color w:val="000000"/>
          <w:u w:val="single"/>
        </w:rPr>
        <w:t>Strongly condemns</w:t>
      </w:r>
      <w:r w:rsidRPr="00CD7F86">
        <w:rPr>
          <w:rFonts w:ascii="Times New Roman" w:hAnsi="Times New Roman" w:cs="Times New Roman"/>
          <w:color w:val="000000"/>
        </w:rPr>
        <w:t xml:space="preserve"> the recent actions of the Russian </w:t>
      </w:r>
      <w:r w:rsidR="00A655C3" w:rsidRPr="00CD7F86">
        <w:rPr>
          <w:rFonts w:ascii="Times New Roman" w:hAnsi="Times New Roman" w:cs="Times New Roman"/>
          <w:color w:val="000000"/>
        </w:rPr>
        <w:t>Federation,</w:t>
      </w:r>
      <w:r w:rsidRPr="00CD7F86">
        <w:rPr>
          <w:rFonts w:ascii="Times New Roman" w:hAnsi="Times New Roman" w:cs="Times New Roman"/>
          <w:color w:val="000000"/>
        </w:rPr>
        <w:t xml:space="preserve"> as Ukraine believes the </w:t>
      </w:r>
      <w:r>
        <w:rPr>
          <w:rFonts w:ascii="Times New Roman" w:hAnsi="Times New Roman" w:cs="Times New Roman"/>
          <w:color w:val="000000"/>
        </w:rPr>
        <w:t xml:space="preserve">27. </w:t>
      </w:r>
      <w:proofErr w:type="gramStart"/>
      <w:r w:rsidRPr="00CD7F86">
        <w:rPr>
          <w:rFonts w:ascii="Times New Roman" w:hAnsi="Times New Roman" w:cs="Times New Roman"/>
          <w:color w:val="000000"/>
        </w:rPr>
        <w:t>seizure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of Crimea to be a direct challenge to the goals of the UN and its Charter;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28</w:t>
      </w:r>
      <w:r w:rsidRPr="00CD7F86">
        <w:rPr>
          <w:rFonts w:ascii="Times New Roman" w:hAnsi="Times New Roman" w:cs="Times New Roman"/>
          <w:color w:val="000000"/>
        </w:rPr>
        <w:t xml:space="preserve">. 4. </w:t>
      </w:r>
      <w:r w:rsidRPr="00CD7F86">
        <w:rPr>
          <w:rFonts w:ascii="Times New Roman" w:hAnsi="Times New Roman" w:cs="Times New Roman"/>
          <w:color w:val="000000"/>
          <w:u w:val="single"/>
        </w:rPr>
        <w:t>Recommends</w:t>
      </w:r>
      <w:r w:rsidRPr="00CD7F86">
        <w:rPr>
          <w:rFonts w:ascii="Times New Roman" w:hAnsi="Times New Roman" w:cs="Times New Roman"/>
          <w:color w:val="000000"/>
        </w:rPr>
        <w:t xml:space="preserve"> the creation of an internationa</w:t>
      </w:r>
      <w:r w:rsidR="00A655C3">
        <w:rPr>
          <w:rFonts w:ascii="Times New Roman" w:hAnsi="Times New Roman" w:cs="Times New Roman"/>
          <w:color w:val="000000"/>
        </w:rPr>
        <w:t xml:space="preserve">l database, overseen </w:t>
      </w:r>
      <w:r w:rsidRPr="00CD7F86">
        <w:rPr>
          <w:rFonts w:ascii="Times New Roman" w:hAnsi="Times New Roman" w:cs="Times New Roman"/>
          <w:color w:val="000000"/>
        </w:rPr>
        <w:t xml:space="preserve">by the United 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29</w:t>
      </w:r>
      <w:r w:rsidRPr="00CD7F86">
        <w:rPr>
          <w:rFonts w:ascii="Times New Roman" w:hAnsi="Times New Roman" w:cs="Times New Roman"/>
          <w:color w:val="000000"/>
        </w:rPr>
        <w:t xml:space="preserve">. Nations, for the sharing of relevant data and intelligence in order to better identify and </w:t>
      </w:r>
      <w:r>
        <w:rPr>
          <w:rFonts w:ascii="Times New Roman" w:hAnsi="Times New Roman" w:cs="Times New Roman"/>
          <w:color w:val="000000"/>
        </w:rPr>
        <w:t>30.monitor</w:t>
      </w:r>
      <w:r w:rsidRPr="00CD7F86">
        <w:rPr>
          <w:rFonts w:ascii="Times New Roman" w:hAnsi="Times New Roman" w:cs="Times New Roman"/>
          <w:color w:val="000000"/>
        </w:rPr>
        <w:t xml:space="preserve"> the warning signs of potential violations of state sovereignty, which are defined as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31</w:t>
      </w:r>
      <w:r w:rsidRPr="00CD7F86">
        <w:rPr>
          <w:rFonts w:ascii="Times New Roman" w:hAnsi="Times New Roman" w:cs="Times New Roman"/>
          <w:color w:val="000000"/>
        </w:rPr>
        <w:t xml:space="preserve">. </w:t>
      </w:r>
      <w:r w:rsidRPr="00CD7F86">
        <w:rPr>
          <w:rFonts w:ascii="Times New Roman" w:hAnsi="Times New Roman" w:cs="Times New Roman"/>
          <w:color w:val="000000"/>
        </w:rPr>
        <w:tab/>
        <w:t xml:space="preserve">I. exacerbated tensions between neighboring states (which includes but is not limited to </w:t>
      </w:r>
      <w:r>
        <w:rPr>
          <w:rFonts w:ascii="Times New Roman" w:hAnsi="Times New Roman" w:cs="Times New Roman"/>
          <w:color w:val="000000"/>
        </w:rPr>
        <w:t>32.</w:t>
      </w:r>
      <w:r>
        <w:rPr>
          <w:rFonts w:ascii="Times New Roman" w:hAnsi="Times New Roman" w:cs="Times New Roman"/>
          <w:color w:val="000000"/>
        </w:rPr>
        <w:tab/>
      </w:r>
      <w:r w:rsidRPr="00CD7F86">
        <w:rPr>
          <w:rFonts w:ascii="Times New Roman" w:hAnsi="Times New Roman" w:cs="Times New Roman"/>
          <w:color w:val="000000"/>
        </w:rPr>
        <w:t>th</w:t>
      </w:r>
      <w:r>
        <w:rPr>
          <w:rFonts w:ascii="Times New Roman" w:hAnsi="Times New Roman" w:cs="Times New Roman"/>
          <w:color w:val="000000"/>
        </w:rPr>
        <w:t xml:space="preserve">e </w:t>
      </w:r>
      <w:r w:rsidRPr="00CD7F86">
        <w:rPr>
          <w:rFonts w:ascii="Times New Roman" w:hAnsi="Times New Roman" w:cs="Times New Roman"/>
          <w:color w:val="000000"/>
        </w:rPr>
        <w:t>exchange of incendiary remarks)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33</w:t>
      </w:r>
      <w:r w:rsidRPr="00CD7F86">
        <w:rPr>
          <w:rFonts w:ascii="Times New Roman" w:hAnsi="Times New Roman" w:cs="Times New Roman"/>
          <w:color w:val="000000"/>
        </w:rPr>
        <w:t xml:space="preserve">. </w:t>
      </w:r>
      <w:r w:rsidRPr="00CD7F86">
        <w:rPr>
          <w:rFonts w:ascii="Times New Roman" w:hAnsi="Times New Roman" w:cs="Times New Roman"/>
          <w:color w:val="000000"/>
        </w:rPr>
        <w:tab/>
        <w:t xml:space="preserve">II. </w:t>
      </w:r>
      <w:proofErr w:type="gramStart"/>
      <w:r w:rsidRPr="00CD7F86">
        <w:rPr>
          <w:rFonts w:ascii="Times New Roman" w:hAnsi="Times New Roman" w:cs="Times New Roman"/>
          <w:color w:val="000000"/>
        </w:rPr>
        <w:t>political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unrest in a state, which includes a decrease in respe</w:t>
      </w:r>
      <w:r>
        <w:rPr>
          <w:rFonts w:ascii="Times New Roman" w:hAnsi="Times New Roman" w:cs="Times New Roman"/>
          <w:color w:val="000000"/>
        </w:rPr>
        <w:t>ct from the populace for 34.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CD7F86">
        <w:rPr>
          <w:rFonts w:ascii="Times New Roman" w:hAnsi="Times New Roman" w:cs="Times New Roman"/>
          <w:color w:val="000000"/>
        </w:rPr>
        <w:t>government</w:t>
      </w:r>
      <w:proofErr w:type="gramEnd"/>
      <w:r w:rsidRPr="00CD7F86">
        <w:rPr>
          <w:rFonts w:ascii="Times New Roman" w:hAnsi="Times New Roman" w:cs="Times New Roman"/>
          <w:color w:val="000000"/>
        </w:rPr>
        <w:t>, such as occurred in Ukraine before the illegal seizure of Crimea;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35</w:t>
      </w:r>
      <w:r w:rsidRPr="00CD7F86">
        <w:rPr>
          <w:rFonts w:ascii="Times New Roman" w:hAnsi="Times New Roman" w:cs="Times New Roman"/>
          <w:color w:val="000000"/>
        </w:rPr>
        <w:t xml:space="preserve">. 5. </w:t>
      </w:r>
      <w:r w:rsidRPr="00CD7F86">
        <w:rPr>
          <w:rFonts w:ascii="Times New Roman" w:hAnsi="Times New Roman" w:cs="Times New Roman"/>
          <w:color w:val="000000"/>
          <w:u w:val="single"/>
        </w:rPr>
        <w:t>Proposes</w:t>
      </w:r>
      <w:r w:rsidRPr="00CD7F86">
        <w:rPr>
          <w:rFonts w:ascii="Times New Roman" w:hAnsi="Times New Roman" w:cs="Times New Roman"/>
          <w:color w:val="000000"/>
        </w:rPr>
        <w:t xml:space="preserve"> the creation of a subcommittee to work in collusion with the Security Council </w:t>
      </w:r>
      <w:r>
        <w:rPr>
          <w:rFonts w:ascii="Times New Roman" w:hAnsi="Times New Roman" w:cs="Times New Roman"/>
          <w:color w:val="000000"/>
        </w:rPr>
        <w:t xml:space="preserve">36.and </w:t>
      </w:r>
      <w:r w:rsidRPr="00CD7F86">
        <w:rPr>
          <w:rFonts w:ascii="Times New Roman" w:hAnsi="Times New Roman" w:cs="Times New Roman"/>
          <w:color w:val="000000"/>
        </w:rPr>
        <w:t>the Disarmament and International Security Committee with a corresponding task force to fully</w:t>
      </w:r>
      <w:r>
        <w:rPr>
          <w:rFonts w:ascii="Times New Roman" w:hAnsi="Times New Roman" w:cs="Times New Roman"/>
          <w:color w:val="000000"/>
        </w:rPr>
        <w:t xml:space="preserve"> </w:t>
      </w:r>
      <w:r w:rsidRPr="00CD7F86">
        <w:rPr>
          <w:rFonts w:ascii="Times New Roman" w:hAnsi="Times New Roman" w:cs="Times New Roman"/>
          <w:color w:val="000000"/>
        </w:rPr>
        <w:t>research matters pertaining to possible violations of state sovereignty</w:t>
      </w:r>
      <w:proofErr w:type="gramStart"/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37</w:t>
      </w:r>
      <w:r w:rsidRPr="00CD7F86">
        <w:rPr>
          <w:rFonts w:ascii="Times New Roman" w:hAnsi="Times New Roman" w:cs="Times New Roman"/>
          <w:color w:val="000000"/>
        </w:rPr>
        <w:t xml:space="preserve">. 6. </w:t>
      </w:r>
      <w:r w:rsidRPr="00CD7F86">
        <w:rPr>
          <w:rFonts w:ascii="Times New Roman" w:hAnsi="Times New Roman" w:cs="Times New Roman"/>
          <w:color w:val="000000"/>
          <w:u w:val="single"/>
        </w:rPr>
        <w:t>Endorses</w:t>
      </w:r>
      <w:r w:rsidRPr="00CD7F86">
        <w:rPr>
          <w:rFonts w:ascii="Times New Roman" w:hAnsi="Times New Roman" w:cs="Times New Roman"/>
          <w:color w:val="000000"/>
        </w:rPr>
        <w:t xml:space="preserve"> the creation of a system of classification to identify t</w:t>
      </w:r>
      <w:r>
        <w:rPr>
          <w:rFonts w:ascii="Times New Roman" w:hAnsi="Times New Roman" w:cs="Times New Roman"/>
          <w:color w:val="000000"/>
        </w:rPr>
        <w:t>he stages that lead up to and 38</w:t>
      </w:r>
      <w:r w:rsidRPr="00CD7F86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CD7F86">
        <w:rPr>
          <w:rFonts w:ascii="Times New Roman" w:hAnsi="Times New Roman" w:cs="Times New Roman"/>
          <w:color w:val="000000"/>
        </w:rPr>
        <w:t>take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place during and after a violation of state sovereig</w:t>
      </w:r>
      <w:r>
        <w:rPr>
          <w:rFonts w:ascii="Times New Roman" w:hAnsi="Times New Roman" w:cs="Times New Roman"/>
          <w:color w:val="000000"/>
        </w:rPr>
        <w:t>nty in order to allow states to 39.</w:t>
      </w:r>
      <w:r w:rsidRPr="00CD7F86">
        <w:rPr>
          <w:rFonts w:ascii="Times New Roman" w:hAnsi="Times New Roman" w:cs="Times New Roman"/>
          <w:color w:val="000000"/>
        </w:rPr>
        <w:t>formulate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CD7F86">
        <w:rPr>
          <w:rFonts w:ascii="Times New Roman" w:hAnsi="Times New Roman" w:cs="Times New Roman"/>
          <w:color w:val="000000"/>
        </w:rPr>
        <w:t>appropriate responses, which would include: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40</w:t>
      </w:r>
      <w:r w:rsidRPr="00CD7F86">
        <w:rPr>
          <w:rFonts w:ascii="Times New Roman" w:hAnsi="Times New Roman" w:cs="Times New Roman"/>
          <w:color w:val="000000"/>
        </w:rPr>
        <w:t xml:space="preserve">. </w:t>
      </w:r>
      <w:r w:rsidRPr="00CD7F86">
        <w:rPr>
          <w:rFonts w:ascii="Times New Roman" w:hAnsi="Times New Roman" w:cs="Times New Roman"/>
          <w:color w:val="000000"/>
        </w:rPr>
        <w:tab/>
        <w:t>I. Stage 1, which is characterized by a stable relationship between</w:t>
      </w:r>
      <w:r>
        <w:rPr>
          <w:rFonts w:ascii="Times New Roman" w:hAnsi="Times New Roman" w:cs="Times New Roman"/>
          <w:color w:val="000000"/>
        </w:rPr>
        <w:t xml:space="preserve"> the states present in </w:t>
      </w:r>
      <w:r w:rsidRPr="00CD7F8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</w:t>
      </w:r>
      <w:r w:rsidRPr="00CD7F86">
        <w:rPr>
          <w:rFonts w:ascii="Times New Roman" w:hAnsi="Times New Roman" w:cs="Times New Roman"/>
          <w:color w:val="000000"/>
        </w:rPr>
        <w:t>region in question,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000000"/>
        </w:rPr>
        <w:t>41.</w:t>
      </w:r>
      <w:r w:rsidRPr="00CD7F86">
        <w:rPr>
          <w:rFonts w:ascii="Times New Roman" w:hAnsi="Times New Roman" w:cs="Times New Roman"/>
          <w:color w:val="000000"/>
        </w:rPr>
        <w:tab/>
        <w:t>II. Stage 2, which is characterized by political unrest in one or both states, exacerbated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000000"/>
        </w:rPr>
        <w:t>42.</w:t>
      </w:r>
      <w:r w:rsidRPr="00CD7F86">
        <w:rPr>
          <w:rFonts w:ascii="Times New Roman" w:hAnsi="Times New Roman" w:cs="Times New Roman"/>
          <w:color w:val="000000"/>
        </w:rPr>
        <w:tab/>
      </w:r>
      <w:proofErr w:type="gramStart"/>
      <w:r w:rsidRPr="00CD7F86">
        <w:rPr>
          <w:rFonts w:ascii="Times New Roman" w:hAnsi="Times New Roman" w:cs="Times New Roman"/>
          <w:color w:val="000000"/>
        </w:rPr>
        <w:t>tensions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between the states</w:t>
      </w:r>
    </w:p>
    <w:p w:rsidR="00CD7F86" w:rsidRDefault="00CD7F86" w:rsidP="00CD7F86">
      <w:pPr>
        <w:rPr>
          <w:rFonts w:ascii="Times New Roman" w:hAnsi="Times New Roman" w:cs="Times New Roman"/>
          <w:color w:val="000000"/>
        </w:rPr>
      </w:pPr>
      <w:r w:rsidRPr="00CD7F86">
        <w:rPr>
          <w:rFonts w:ascii="Times New Roman" w:hAnsi="Times New Roman" w:cs="Times New Roman"/>
          <w:color w:val="000000"/>
        </w:rPr>
        <w:t>43.</w:t>
      </w:r>
      <w:r w:rsidRPr="00CD7F86">
        <w:rPr>
          <w:rFonts w:ascii="Times New Roman" w:hAnsi="Times New Roman" w:cs="Times New Roman"/>
          <w:color w:val="000000"/>
        </w:rPr>
        <w:tab/>
        <w:t>III. Stage 3, which is characterized by the use of military force</w:t>
      </w:r>
      <w:r>
        <w:rPr>
          <w:rFonts w:ascii="Times New Roman" w:hAnsi="Times New Roman" w:cs="Times New Roman"/>
          <w:color w:val="000000"/>
        </w:rPr>
        <w:t>s by one state within the</w:t>
      </w:r>
    </w:p>
    <w:p w:rsidR="00CD7F86" w:rsidRPr="00CD7F86" w:rsidRDefault="00CD7F86" w:rsidP="00CD7F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44.       </w:t>
      </w:r>
      <w:proofErr w:type="gramStart"/>
      <w:r w:rsidRPr="00CD7F86">
        <w:rPr>
          <w:rFonts w:ascii="Times New Roman" w:hAnsi="Times New Roman" w:cs="Times New Roman"/>
          <w:color w:val="000000"/>
        </w:rPr>
        <w:t>boundaries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of other states;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000000"/>
        </w:rPr>
        <w:t xml:space="preserve">45. 7. </w:t>
      </w:r>
      <w:r w:rsidRPr="00CD7F86">
        <w:rPr>
          <w:rFonts w:ascii="Times New Roman" w:hAnsi="Times New Roman" w:cs="Times New Roman"/>
          <w:color w:val="000000"/>
          <w:u w:val="single"/>
        </w:rPr>
        <w:t>Emphasizes</w:t>
      </w:r>
      <w:r w:rsidRPr="00CD7F86">
        <w:rPr>
          <w:rFonts w:ascii="Times New Roman" w:hAnsi="Times New Roman" w:cs="Times New Roman"/>
          <w:color w:val="000000"/>
        </w:rPr>
        <w:t xml:space="preserve"> the importance of adherence to the international’s community responsibility to 46. </w:t>
      </w:r>
      <w:proofErr w:type="gramStart"/>
      <w:r w:rsidRPr="00CD7F86">
        <w:rPr>
          <w:rFonts w:ascii="Times New Roman" w:hAnsi="Times New Roman" w:cs="Times New Roman"/>
          <w:color w:val="000000"/>
        </w:rPr>
        <w:t>protect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the citizens of states in which the government is no longer able or willing to provide</w:t>
      </w: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000000"/>
        </w:rPr>
        <w:t xml:space="preserve">47. </w:t>
      </w:r>
      <w:proofErr w:type="gramStart"/>
      <w:r w:rsidRPr="00CD7F86">
        <w:rPr>
          <w:rFonts w:ascii="Times New Roman" w:hAnsi="Times New Roman" w:cs="Times New Roman"/>
          <w:color w:val="000000"/>
        </w:rPr>
        <w:t>security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and stability for its citizens;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 w:rsidRPr="00CD7F86">
        <w:rPr>
          <w:rFonts w:ascii="Times New Roman" w:hAnsi="Times New Roman" w:cs="Times New Roman"/>
          <w:color w:val="000000"/>
        </w:rPr>
        <w:t xml:space="preserve">48. 8. </w:t>
      </w:r>
      <w:r w:rsidRPr="00CD7F86">
        <w:rPr>
          <w:rFonts w:ascii="Times New Roman" w:hAnsi="Times New Roman" w:cs="Times New Roman"/>
          <w:color w:val="000000"/>
          <w:u w:val="single"/>
        </w:rPr>
        <w:t>Confirms</w:t>
      </w:r>
      <w:r w:rsidRPr="00CD7F86">
        <w:rPr>
          <w:rFonts w:ascii="Times New Roman" w:hAnsi="Times New Roman" w:cs="Times New Roman"/>
          <w:color w:val="000000"/>
        </w:rPr>
        <w:t xml:space="preserve"> Ukraine’s belief that the international community’s respons</w:t>
      </w:r>
      <w:r>
        <w:rPr>
          <w:rFonts w:ascii="Times New Roman" w:hAnsi="Times New Roman" w:cs="Times New Roman"/>
          <w:color w:val="000000"/>
        </w:rPr>
        <w:t xml:space="preserve">ibility to protect is not a </w:t>
      </w:r>
      <w:r w:rsidRPr="00CD7F86">
        <w:rPr>
          <w:rFonts w:ascii="Times New Roman" w:hAnsi="Times New Roman" w:cs="Times New Roman"/>
          <w:color w:val="000000"/>
        </w:rPr>
        <w:t xml:space="preserve">violation of state sovereignty in </w:t>
      </w:r>
      <w:proofErr w:type="gramStart"/>
      <w:r w:rsidRPr="00CD7F86">
        <w:rPr>
          <w:rFonts w:ascii="Times New Roman" w:hAnsi="Times New Roman" w:cs="Times New Roman"/>
          <w:color w:val="000000"/>
        </w:rPr>
        <w:t>situations which</w:t>
      </w:r>
      <w:proofErr w:type="gramEnd"/>
      <w:r w:rsidRPr="00CD7F86">
        <w:rPr>
          <w:rFonts w:ascii="Times New Roman" w:hAnsi="Times New Roman" w:cs="Times New Roman"/>
          <w:color w:val="000000"/>
        </w:rPr>
        <w:t xml:space="preserve"> are specified above; 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49</w:t>
      </w:r>
      <w:r w:rsidRPr="00CD7F86">
        <w:rPr>
          <w:rFonts w:ascii="Times New Roman" w:hAnsi="Times New Roman" w:cs="Times New Roman"/>
          <w:color w:val="000000"/>
        </w:rPr>
        <w:t xml:space="preserve">. 9. </w:t>
      </w:r>
      <w:r w:rsidRPr="00CD7F86">
        <w:rPr>
          <w:rFonts w:ascii="Times New Roman" w:hAnsi="Times New Roman" w:cs="Times New Roman"/>
          <w:color w:val="000000"/>
          <w:u w:val="single"/>
        </w:rPr>
        <w:t>Affirms</w:t>
      </w:r>
      <w:r w:rsidRPr="00CD7F86">
        <w:rPr>
          <w:rFonts w:ascii="Times New Roman" w:hAnsi="Times New Roman" w:cs="Times New Roman"/>
          <w:color w:val="000000"/>
        </w:rPr>
        <w:t xml:space="preserve"> that the Crimean referendum was undertaken without th</w:t>
      </w:r>
      <w:r>
        <w:rPr>
          <w:rFonts w:ascii="Times New Roman" w:hAnsi="Times New Roman" w:cs="Times New Roman"/>
          <w:color w:val="000000"/>
        </w:rPr>
        <w:t>e recognition or permission</w:t>
      </w:r>
      <w:r w:rsidRPr="00CD7F86">
        <w:rPr>
          <w:rFonts w:ascii="Times New Roman" w:hAnsi="Times New Roman" w:cs="Times New Roman"/>
          <w:color w:val="000000"/>
        </w:rPr>
        <w:t> the legitimate interim Ukrainian government, and thus cannot possibl</w:t>
      </w:r>
      <w:r>
        <w:rPr>
          <w:rFonts w:ascii="Times New Roman" w:hAnsi="Times New Roman" w:cs="Times New Roman"/>
          <w:color w:val="000000"/>
        </w:rPr>
        <w:t xml:space="preserve">y constitute a valid reason </w:t>
      </w:r>
      <w:r w:rsidRPr="00CD7F86">
        <w:rPr>
          <w:rFonts w:ascii="Times New Roman" w:hAnsi="Times New Roman" w:cs="Times New Roman"/>
          <w:color w:val="000000"/>
        </w:rPr>
        <w:t>for changing the status of the Republic of Crimea</w:t>
      </w:r>
      <w:proofErr w:type="gramStart"/>
      <w:r w:rsidRPr="00CD7F86">
        <w:rPr>
          <w:rFonts w:ascii="Times New Roman" w:hAnsi="Times New Roman" w:cs="Times New Roman"/>
          <w:color w:val="000000"/>
        </w:rPr>
        <w:t>;</w:t>
      </w:r>
      <w:proofErr w:type="gramEnd"/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50</w:t>
      </w:r>
      <w:r w:rsidRPr="00CD7F86">
        <w:rPr>
          <w:rFonts w:ascii="Times New Roman" w:hAnsi="Times New Roman" w:cs="Times New Roman"/>
          <w:color w:val="000000"/>
        </w:rPr>
        <w:t xml:space="preserve">. 10. </w:t>
      </w:r>
      <w:r w:rsidRPr="00CD7F86">
        <w:rPr>
          <w:rFonts w:ascii="Times New Roman" w:hAnsi="Times New Roman" w:cs="Times New Roman"/>
          <w:color w:val="000000"/>
          <w:u w:val="single"/>
        </w:rPr>
        <w:t>Solemnly affirms</w:t>
      </w:r>
      <w:r w:rsidRPr="00CD7F86">
        <w:rPr>
          <w:rFonts w:ascii="Times New Roman" w:hAnsi="Times New Roman" w:cs="Times New Roman"/>
          <w:color w:val="000000"/>
        </w:rPr>
        <w:t xml:space="preserve"> the commitment of Ukraine to inclusive peacef</w:t>
      </w:r>
      <w:r>
        <w:rPr>
          <w:rFonts w:ascii="Times New Roman" w:hAnsi="Times New Roman" w:cs="Times New Roman"/>
          <w:color w:val="000000"/>
        </w:rPr>
        <w:t xml:space="preserve">ul dialogue with Russia, as </w:t>
      </w:r>
      <w:r w:rsidRPr="00CD7F86">
        <w:rPr>
          <w:rFonts w:ascii="Times New Roman" w:hAnsi="Times New Roman" w:cs="Times New Roman"/>
          <w:color w:val="000000"/>
        </w:rPr>
        <w:t>Ukraine will be hindered from moving into a position of stabi</w:t>
      </w:r>
      <w:r>
        <w:rPr>
          <w:rFonts w:ascii="Times New Roman" w:hAnsi="Times New Roman" w:cs="Times New Roman"/>
          <w:color w:val="000000"/>
        </w:rPr>
        <w:t>lity without improved relations</w:t>
      </w:r>
      <w:r w:rsidRPr="00CD7F86">
        <w:rPr>
          <w:rFonts w:ascii="Times New Roman" w:hAnsi="Times New Roman" w:cs="Times New Roman"/>
          <w:color w:val="000000"/>
        </w:rPr>
        <w:t xml:space="preserve"> with Russia</w:t>
      </w:r>
      <w:proofErr w:type="gramStart"/>
      <w:r w:rsidRPr="00CD7F86">
        <w:rPr>
          <w:rFonts w:ascii="Times New Roman" w:hAnsi="Times New Roman" w:cs="Times New Roman"/>
          <w:color w:val="000000"/>
        </w:rPr>
        <w:t>;</w:t>
      </w:r>
      <w:proofErr w:type="gramEnd"/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</w:p>
    <w:p w:rsidR="00CD7F86" w:rsidRPr="00CD7F86" w:rsidRDefault="00CD7F86" w:rsidP="00CD7F86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51</w:t>
      </w:r>
      <w:r w:rsidRPr="00CD7F86">
        <w:rPr>
          <w:rFonts w:ascii="Times New Roman" w:hAnsi="Times New Roman" w:cs="Times New Roman"/>
          <w:color w:val="000000"/>
        </w:rPr>
        <w:t xml:space="preserve">. 11. </w:t>
      </w:r>
      <w:r w:rsidRPr="00CD7F86">
        <w:rPr>
          <w:rFonts w:ascii="Times New Roman" w:hAnsi="Times New Roman" w:cs="Times New Roman"/>
          <w:color w:val="000000"/>
          <w:u w:val="single"/>
        </w:rPr>
        <w:t>Urges</w:t>
      </w:r>
      <w:r w:rsidRPr="00CD7F86">
        <w:rPr>
          <w:rFonts w:ascii="Times New Roman" w:hAnsi="Times New Roman" w:cs="Times New Roman"/>
          <w:color w:val="000000"/>
        </w:rPr>
        <w:t xml:space="preserve"> the international community to never again allow the fear of violating state </w:t>
      </w:r>
    </w:p>
    <w:p w:rsidR="00CD7F86" w:rsidRPr="00CD7F86" w:rsidRDefault="00CD7F86" w:rsidP="00CD7F8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52.</w:t>
      </w:r>
      <w:r w:rsidRPr="00CD7F8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D7F86">
        <w:rPr>
          <w:rFonts w:ascii="Times New Roman" w:eastAsia="Times New Roman" w:hAnsi="Times New Roman" w:cs="Times New Roman"/>
          <w:color w:val="000000"/>
        </w:rPr>
        <w:t>sovereignty</w:t>
      </w:r>
      <w:proofErr w:type="gramEnd"/>
      <w:r w:rsidRPr="00CD7F86">
        <w:rPr>
          <w:rFonts w:ascii="Times New Roman" w:eastAsia="Times New Roman" w:hAnsi="Times New Roman" w:cs="Times New Roman"/>
          <w:color w:val="000000"/>
        </w:rPr>
        <w:t xml:space="preserve"> prevent them from intervening to protect citizens whose</w:t>
      </w:r>
      <w:r>
        <w:rPr>
          <w:rFonts w:ascii="Times New Roman" w:eastAsia="Times New Roman" w:hAnsi="Times New Roman" w:cs="Times New Roman"/>
          <w:color w:val="000000"/>
        </w:rPr>
        <w:t xml:space="preserve"> government is no longer 53.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D7F86">
        <w:rPr>
          <w:rFonts w:ascii="Times New Roman" w:eastAsia="Times New Roman" w:hAnsi="Times New Roman" w:cs="Times New Roman"/>
          <w:color w:val="000000"/>
        </w:rPr>
        <w:t>a position to provide for them.</w:t>
      </w:r>
    </w:p>
    <w:p w:rsidR="00B34E1F" w:rsidRDefault="00B34E1F">
      <w:bookmarkStart w:id="0" w:name="_GoBack"/>
      <w:bookmarkEnd w:id="0"/>
    </w:p>
    <w:sectPr w:rsidR="00B34E1F" w:rsidSect="00CD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86"/>
    <w:rsid w:val="000C4BD9"/>
    <w:rsid w:val="008D5A93"/>
    <w:rsid w:val="00A655C3"/>
    <w:rsid w:val="00B34E1F"/>
    <w:rsid w:val="00C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C3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F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D7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F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D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E877A58-A489-0249-BA0E-8615C9F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3801</Characters>
  <Application>Microsoft Macintosh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Caroline</dc:creator>
  <cp:keywords/>
  <dc:description/>
  <cp:lastModifiedBy>West, Caroline</cp:lastModifiedBy>
  <cp:revision>1</cp:revision>
  <dcterms:created xsi:type="dcterms:W3CDTF">2014-06-12T22:19:00Z</dcterms:created>
  <dcterms:modified xsi:type="dcterms:W3CDTF">2014-06-12T22:37:00Z</dcterms:modified>
</cp:coreProperties>
</file>